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AF" w:rsidRDefault="004C60AF" w:rsidP="004C6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учебно-методической </w:t>
      </w:r>
      <w:r w:rsidRPr="00995F89">
        <w:rPr>
          <w:b/>
          <w:sz w:val="28"/>
          <w:szCs w:val="28"/>
        </w:rPr>
        <w:t xml:space="preserve"> деятель</w:t>
      </w:r>
      <w:r>
        <w:rPr>
          <w:b/>
          <w:sz w:val="28"/>
          <w:szCs w:val="28"/>
        </w:rPr>
        <w:t>ности городского МО учителей химии и биологии в 2010-2011 уч. году.</w:t>
      </w:r>
    </w:p>
    <w:p w:rsidR="004C60AF" w:rsidRDefault="004C60AF" w:rsidP="004C60AF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4C60AF" w:rsidRDefault="004C60AF" w:rsidP="004C60AF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городе работают </w:t>
      </w:r>
      <w:r w:rsidR="00757581">
        <w:rPr>
          <w:rFonts w:ascii="Times New Roman" w:hAnsi="Times New Roman" w:cs="Times New Roman"/>
          <w:sz w:val="28"/>
          <w:szCs w:val="28"/>
        </w:rPr>
        <w:t xml:space="preserve">246 </w:t>
      </w:r>
      <w:r>
        <w:rPr>
          <w:rFonts w:ascii="Times New Roman" w:hAnsi="Times New Roman" w:cs="Times New Roman"/>
          <w:sz w:val="28"/>
          <w:szCs w:val="28"/>
        </w:rPr>
        <w:t xml:space="preserve">учителей биологии и химии. </w:t>
      </w:r>
    </w:p>
    <w:p w:rsidR="00757581" w:rsidRDefault="00757581" w:rsidP="004C60AF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C60AF" w:rsidRPr="00C31FF4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4C60AF" w:rsidRPr="00C31FF4">
        <w:rPr>
          <w:rFonts w:ascii="Times New Roman" w:hAnsi="Times New Roman" w:cs="Times New Roman"/>
          <w:sz w:val="28"/>
          <w:szCs w:val="28"/>
        </w:rPr>
        <w:t>городского МО: «Систематизация знаний учащихся через использование инт</w:t>
      </w:r>
      <w:r>
        <w:rPr>
          <w:rFonts w:ascii="Times New Roman" w:hAnsi="Times New Roman" w:cs="Times New Roman"/>
          <w:sz w:val="28"/>
          <w:szCs w:val="28"/>
        </w:rPr>
        <w:t>ерактивных технологий как основы</w:t>
      </w:r>
      <w:r w:rsidR="004C60AF" w:rsidRPr="00C31FF4">
        <w:rPr>
          <w:rFonts w:ascii="Times New Roman" w:hAnsi="Times New Roman" w:cs="Times New Roman"/>
          <w:sz w:val="28"/>
          <w:szCs w:val="28"/>
        </w:rPr>
        <w:t xml:space="preserve"> повышения качества образования в преподавании биологии и химии».  </w:t>
      </w:r>
    </w:p>
    <w:p w:rsidR="004C60AF" w:rsidRPr="00C31FF4" w:rsidRDefault="004C60AF" w:rsidP="004C60AF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1FF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C31F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1FF4">
        <w:rPr>
          <w:rFonts w:ascii="Times New Roman" w:hAnsi="Times New Roman" w:cs="Times New Roman"/>
          <w:sz w:val="28"/>
          <w:szCs w:val="28"/>
        </w:rPr>
        <w:t>совершенствование профессиональных компетенций педагогов как необходимое условие повышения качества образования и воспитания.</w:t>
      </w:r>
    </w:p>
    <w:p w:rsidR="004C60AF" w:rsidRDefault="004C60AF" w:rsidP="004C60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Работа н</w:t>
      </w:r>
      <w:r w:rsidRPr="00E91CF3">
        <w:rPr>
          <w:sz w:val="28"/>
          <w:szCs w:val="28"/>
        </w:rPr>
        <w:t>аправлена  на оказание помощи учителям</w:t>
      </w:r>
      <w:r>
        <w:rPr>
          <w:sz w:val="28"/>
          <w:szCs w:val="28"/>
        </w:rPr>
        <w:t xml:space="preserve"> </w:t>
      </w:r>
      <w:r w:rsidRPr="00E91CF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методике преподавания предмета с использованием инновационных технологий, в частности интерактивных.  </w:t>
      </w:r>
    </w:p>
    <w:p w:rsidR="004C60AF" w:rsidRDefault="004C60AF" w:rsidP="004C60AF">
      <w:pPr>
        <w:ind w:firstLine="708"/>
        <w:jc w:val="both"/>
        <w:rPr>
          <w:b/>
          <w:sz w:val="28"/>
          <w:szCs w:val="28"/>
          <w:u w:val="single"/>
          <w:lang w:val="kk-KZ"/>
        </w:rPr>
      </w:pPr>
      <w:r>
        <w:rPr>
          <w:sz w:val="28"/>
          <w:szCs w:val="28"/>
        </w:rPr>
        <w:t xml:space="preserve">Формы проведения семинаров: семинар-тренинг, семинар-практикум с проведением открытых уроков. </w:t>
      </w:r>
      <w:r w:rsidRPr="00032947">
        <w:rPr>
          <w:sz w:val="28"/>
          <w:szCs w:val="28"/>
        </w:rPr>
        <w:t>Для проведения  семинаров выбраны  актуальные вопросы дидактики, методологии предмета,  совер</w:t>
      </w:r>
      <w:r>
        <w:rPr>
          <w:sz w:val="28"/>
          <w:szCs w:val="28"/>
        </w:rPr>
        <w:t xml:space="preserve">шенствование  преподавания </w:t>
      </w:r>
      <w:r w:rsidRPr="00032947">
        <w:rPr>
          <w:sz w:val="28"/>
          <w:szCs w:val="28"/>
        </w:rPr>
        <w:t xml:space="preserve">отдельных тем,  разделов, активные формы и методы обучения, особенности работы с интерактивным оборудованием, с  одаренными </w:t>
      </w:r>
      <w:r>
        <w:rPr>
          <w:sz w:val="28"/>
          <w:szCs w:val="28"/>
        </w:rPr>
        <w:t xml:space="preserve">и мотивированными детьми. </w:t>
      </w:r>
    </w:p>
    <w:p w:rsidR="004C60AF" w:rsidRPr="00995F89" w:rsidRDefault="004C60AF" w:rsidP="004C60AF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Подготовлено и проведено 8 семинаров для учителей биологии и 8 семинаров для учителей химии,</w:t>
      </w:r>
      <w:r>
        <w:rPr>
          <w:sz w:val="28"/>
        </w:rPr>
        <w:t xml:space="preserve"> заседания творческой группы и более 60 консультаций. </w:t>
      </w:r>
      <w:r>
        <w:rPr>
          <w:sz w:val="28"/>
          <w:szCs w:val="28"/>
        </w:rPr>
        <w:t>Активное участие приняло 16 учителей химии и 15 учителей биологии. Из них 9 учителей (СШ № 34, 92(химия), 81, 65, 74(биология)) представили открытые уроки,  12 учителей  (СШ № 30, 52, техлицей, 81, 79, 93, 25, 77, 15, 36, 54, 65) подготовили выступления с использованием ИКТ и являлись тьюторами тренинга.</w:t>
      </w:r>
    </w:p>
    <w:p w:rsidR="004C60AF" w:rsidRDefault="004C60AF" w:rsidP="004C60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Семинары носили обучающий, практический характер по следующим темам: </w:t>
      </w:r>
    </w:p>
    <w:p w:rsidR="004C60AF" w:rsidRPr="005C3884" w:rsidRDefault="004C60AF" w:rsidP="004C60AF">
      <w:pPr>
        <w:ind w:firstLine="708"/>
        <w:jc w:val="both"/>
        <w:rPr>
          <w:b/>
          <w:sz w:val="28"/>
          <w:szCs w:val="28"/>
        </w:rPr>
      </w:pPr>
      <w:r w:rsidRPr="005C3884">
        <w:rPr>
          <w:b/>
          <w:sz w:val="28"/>
          <w:szCs w:val="28"/>
        </w:rPr>
        <w:t>ХИМИЯ:</w:t>
      </w:r>
    </w:p>
    <w:p w:rsidR="004C60AF" w:rsidRPr="00EE609D" w:rsidRDefault="004C60AF" w:rsidP="004C60AF">
      <w:pPr>
        <w:pStyle w:val="a5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b/>
          <w:bCs/>
          <w:sz w:val="28"/>
          <w:szCs w:val="28"/>
        </w:rPr>
      </w:pPr>
      <w:r w:rsidRPr="004C60AF">
        <w:rPr>
          <w:b/>
          <w:bCs/>
          <w:sz w:val="28"/>
          <w:szCs w:val="28"/>
        </w:rPr>
        <w:t>Семинар-практикум</w:t>
      </w:r>
      <w:r w:rsidRPr="00EE609D">
        <w:rPr>
          <w:b/>
          <w:i/>
          <w:sz w:val="28"/>
          <w:szCs w:val="28"/>
          <w:lang w:val="kk-KZ"/>
        </w:rPr>
        <w:t xml:space="preserve"> "Диагностика знаний учащихся".</w:t>
      </w:r>
      <w:r w:rsidRPr="00EE609D">
        <w:rPr>
          <w:bCs/>
          <w:sz w:val="28"/>
          <w:szCs w:val="28"/>
        </w:rPr>
        <w:t xml:space="preserve"> Учителя химии СШ № 81 Тазбаева Валентина Григорьевна, Ахмаганбетова Раушан Бекетовна</w:t>
      </w:r>
      <w:r>
        <w:rPr>
          <w:bCs/>
          <w:sz w:val="28"/>
          <w:szCs w:val="28"/>
        </w:rPr>
        <w:t xml:space="preserve">. </w:t>
      </w:r>
      <w:r w:rsidRPr="00EE609D">
        <w:rPr>
          <w:bCs/>
          <w:sz w:val="28"/>
          <w:szCs w:val="28"/>
        </w:rPr>
        <w:t xml:space="preserve"> Урок химии в 8 классе</w:t>
      </w:r>
      <w:r>
        <w:rPr>
          <w:bCs/>
          <w:sz w:val="28"/>
          <w:szCs w:val="28"/>
        </w:rPr>
        <w:t xml:space="preserve"> по теме</w:t>
      </w:r>
      <w:r w:rsidRPr="00EE609D">
        <w:rPr>
          <w:bCs/>
          <w:sz w:val="28"/>
          <w:szCs w:val="28"/>
        </w:rPr>
        <w:t>:</w:t>
      </w:r>
      <w:r w:rsidRPr="00EE609D">
        <w:rPr>
          <w:b/>
          <w:i/>
          <w:sz w:val="28"/>
          <w:szCs w:val="28"/>
          <w:lang w:val="kk-KZ"/>
        </w:rPr>
        <w:t xml:space="preserve"> </w:t>
      </w:r>
      <w:r w:rsidRPr="00EE609D">
        <w:rPr>
          <w:b/>
          <w:sz w:val="28"/>
          <w:szCs w:val="28"/>
          <w:lang w:val="kk-KZ"/>
        </w:rPr>
        <w:t>«</w:t>
      </w:r>
      <w:r>
        <w:rPr>
          <w:b/>
          <w:sz w:val="28"/>
          <w:szCs w:val="28"/>
          <w:lang w:val="kk-KZ"/>
        </w:rPr>
        <w:t>Кислород. Оксиды. Горение»</w:t>
      </w:r>
      <w:r w:rsidRPr="00EE609D">
        <w:rPr>
          <w:b/>
          <w:sz w:val="28"/>
          <w:szCs w:val="28"/>
          <w:lang w:val="kk-KZ"/>
        </w:rPr>
        <w:t xml:space="preserve"> </w:t>
      </w:r>
      <w:r w:rsidRPr="00EE609D">
        <w:rPr>
          <w:sz w:val="28"/>
          <w:szCs w:val="28"/>
          <w:lang w:val="kk-KZ"/>
        </w:rPr>
        <w:t>представили</w:t>
      </w:r>
      <w:r>
        <w:rPr>
          <w:b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</w:rPr>
        <w:t>у</w:t>
      </w:r>
      <w:r w:rsidRPr="00EE609D">
        <w:rPr>
          <w:bCs/>
          <w:sz w:val="28"/>
          <w:szCs w:val="28"/>
        </w:rPr>
        <w:t>чителя химии: Никулина Любовь Александровна, Омарова  Кумис Бегимбетовна на базе СШ № 34</w:t>
      </w:r>
      <w:r>
        <w:rPr>
          <w:bCs/>
          <w:sz w:val="28"/>
          <w:szCs w:val="28"/>
        </w:rPr>
        <w:t>.</w:t>
      </w:r>
    </w:p>
    <w:p w:rsidR="004C60AF" w:rsidRPr="00EE609D" w:rsidRDefault="004C60AF" w:rsidP="004C60AF">
      <w:pPr>
        <w:pStyle w:val="a5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bCs/>
          <w:sz w:val="28"/>
          <w:szCs w:val="28"/>
        </w:rPr>
      </w:pPr>
      <w:r w:rsidRPr="00EE609D">
        <w:rPr>
          <w:b/>
          <w:bCs/>
          <w:sz w:val="28"/>
          <w:szCs w:val="28"/>
        </w:rPr>
        <w:t>«Круглый стол»</w:t>
      </w:r>
      <w:r w:rsidRPr="00EE609D">
        <w:rPr>
          <w:bCs/>
          <w:sz w:val="28"/>
          <w:szCs w:val="28"/>
        </w:rPr>
        <w:t xml:space="preserve"> «</w:t>
      </w:r>
      <w:r w:rsidRPr="004C60AF">
        <w:rPr>
          <w:b/>
          <w:bCs/>
          <w:i/>
          <w:sz w:val="28"/>
          <w:szCs w:val="28"/>
        </w:rPr>
        <w:t>Проблемы школьной неуспеваемости</w:t>
      </w:r>
      <w:r w:rsidRPr="00EE609D">
        <w:rPr>
          <w:bCs/>
          <w:sz w:val="28"/>
          <w:szCs w:val="28"/>
        </w:rPr>
        <w:t>» учителя химии СШ № 79, 54, 20, 65, инт № 22 и др. на базе СШ № 79</w:t>
      </w:r>
    </w:p>
    <w:p w:rsidR="004C60AF" w:rsidRPr="00EE609D" w:rsidRDefault="004C60AF" w:rsidP="004C60AF">
      <w:pPr>
        <w:pStyle w:val="a5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b/>
          <w:i/>
          <w:sz w:val="28"/>
          <w:szCs w:val="28"/>
          <w:lang w:val="kk-KZ"/>
        </w:rPr>
      </w:pPr>
      <w:r w:rsidRPr="004C60AF">
        <w:rPr>
          <w:b/>
          <w:bCs/>
          <w:sz w:val="28"/>
          <w:szCs w:val="28"/>
        </w:rPr>
        <w:t>Семинар-тренинг</w:t>
      </w:r>
      <w:r w:rsidRPr="00EE609D">
        <w:rPr>
          <w:bCs/>
          <w:sz w:val="28"/>
          <w:szCs w:val="28"/>
        </w:rPr>
        <w:t xml:space="preserve"> </w:t>
      </w:r>
      <w:r w:rsidRPr="00EE609D">
        <w:rPr>
          <w:b/>
          <w:i/>
          <w:sz w:val="28"/>
          <w:szCs w:val="28"/>
          <w:lang w:val="kk-KZ"/>
        </w:rPr>
        <w:t>"Анализ и самоанализ деятельности".</w:t>
      </w:r>
      <w:r>
        <w:rPr>
          <w:b/>
          <w:i/>
          <w:sz w:val="28"/>
          <w:szCs w:val="28"/>
          <w:lang w:val="kk-KZ"/>
        </w:rPr>
        <w:t xml:space="preserve"> </w:t>
      </w:r>
      <w:r w:rsidRPr="00EE609D">
        <w:rPr>
          <w:bCs/>
          <w:sz w:val="28"/>
          <w:szCs w:val="28"/>
          <w:lang w:val="kk-KZ"/>
        </w:rPr>
        <w:t>На базе СШ № 30, выступили Левкова О.П. - СШ № 52, Новосельцева И.М.- техлицей, Янцен в.А.- СШ № 30</w:t>
      </w:r>
    </w:p>
    <w:p w:rsidR="004C60AF" w:rsidRPr="00EE609D" w:rsidRDefault="004C60AF" w:rsidP="004C60AF">
      <w:pPr>
        <w:pStyle w:val="a5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i/>
          <w:sz w:val="28"/>
          <w:szCs w:val="28"/>
          <w:lang w:val="kk-KZ"/>
        </w:rPr>
      </w:pPr>
      <w:r w:rsidRPr="004C60AF">
        <w:rPr>
          <w:b/>
          <w:sz w:val="28"/>
          <w:szCs w:val="28"/>
          <w:lang w:val="kk-KZ"/>
        </w:rPr>
        <w:t>Семинар-тренинг</w:t>
      </w:r>
      <w:r w:rsidRPr="00EE609D">
        <w:rPr>
          <w:b/>
          <w:i/>
          <w:sz w:val="28"/>
          <w:szCs w:val="28"/>
          <w:lang w:val="kk-KZ"/>
        </w:rPr>
        <w:t xml:space="preserve"> "Алгоритмический подход в систематизации знаний учащихся".</w:t>
      </w:r>
      <w:r w:rsidRPr="00EE609D">
        <w:rPr>
          <w:b/>
          <w:bCs/>
          <w:sz w:val="28"/>
          <w:szCs w:val="28"/>
          <w:lang w:val="kk-KZ"/>
        </w:rPr>
        <w:t xml:space="preserve"> </w:t>
      </w:r>
      <w:r w:rsidRPr="00EE609D">
        <w:rPr>
          <w:bCs/>
          <w:sz w:val="28"/>
          <w:szCs w:val="28"/>
          <w:lang w:val="kk-KZ"/>
        </w:rPr>
        <w:t>у</w:t>
      </w:r>
      <w:r w:rsidRPr="00EE609D">
        <w:rPr>
          <w:bCs/>
          <w:sz w:val="28"/>
          <w:szCs w:val="28"/>
        </w:rPr>
        <w:t>читель химии Жидкова Н.В., СШ № 15, Абсамат З.Ш., СШ № 36.</w:t>
      </w:r>
    </w:p>
    <w:p w:rsidR="004C60AF" w:rsidRPr="00EE609D" w:rsidRDefault="004C60AF" w:rsidP="004C60AF">
      <w:pPr>
        <w:pStyle w:val="a5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bCs/>
          <w:sz w:val="28"/>
          <w:szCs w:val="28"/>
        </w:rPr>
      </w:pPr>
      <w:r w:rsidRPr="004C60AF">
        <w:rPr>
          <w:b/>
          <w:sz w:val="28"/>
          <w:szCs w:val="28"/>
          <w:lang w:val="kk-KZ"/>
        </w:rPr>
        <w:t>Семинар-практикум</w:t>
      </w:r>
      <w:r w:rsidRPr="00EE609D">
        <w:rPr>
          <w:b/>
          <w:i/>
          <w:sz w:val="28"/>
          <w:szCs w:val="28"/>
          <w:lang w:val="kk-KZ"/>
        </w:rPr>
        <w:t>: "</w:t>
      </w:r>
      <w:r w:rsidRPr="00EE609D">
        <w:rPr>
          <w:bCs/>
          <w:sz w:val="28"/>
          <w:szCs w:val="28"/>
          <w:lang w:val="kk-KZ"/>
        </w:rPr>
        <w:t xml:space="preserve"> </w:t>
      </w:r>
      <w:r w:rsidRPr="004C60AF">
        <w:rPr>
          <w:b/>
          <w:bCs/>
          <w:i/>
          <w:sz w:val="28"/>
          <w:szCs w:val="28"/>
          <w:lang w:val="kk-KZ"/>
        </w:rPr>
        <w:t>Оқу үрдісінде цифрлық ресурстарды пайдалану</w:t>
      </w:r>
      <w:r w:rsidRPr="00EE609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EE609D">
        <w:rPr>
          <w:b/>
          <w:i/>
          <w:sz w:val="28"/>
          <w:szCs w:val="28"/>
          <w:lang w:val="kk-KZ"/>
        </w:rPr>
        <w:t>Применение цифровых образовательных ресурсов в учебном процессе".</w:t>
      </w:r>
      <w:r w:rsidRPr="00EE609D">
        <w:rPr>
          <w:bCs/>
          <w:sz w:val="28"/>
          <w:szCs w:val="28"/>
        </w:rPr>
        <w:t xml:space="preserve"> </w:t>
      </w:r>
      <w:r w:rsidRPr="00EE609D">
        <w:rPr>
          <w:bCs/>
          <w:sz w:val="28"/>
          <w:szCs w:val="28"/>
        </w:rPr>
        <w:lastRenderedPageBreak/>
        <w:t xml:space="preserve">учителя химии СШ </w:t>
      </w:r>
      <w:r w:rsidRPr="00EE609D">
        <w:rPr>
          <w:bCs/>
          <w:sz w:val="28"/>
          <w:szCs w:val="28"/>
          <w:lang w:val="kk-KZ"/>
        </w:rPr>
        <w:t xml:space="preserve">№ 54 Искакова З.Б., </w:t>
      </w:r>
      <w:r w:rsidRPr="00EE609D">
        <w:rPr>
          <w:bCs/>
          <w:sz w:val="28"/>
          <w:szCs w:val="28"/>
        </w:rPr>
        <w:t xml:space="preserve">СШ № 65 Ивченко М.А., № 92 Акпаева Г.И. </w:t>
      </w:r>
    </w:p>
    <w:p w:rsidR="004C60AF" w:rsidRPr="00584DA2" w:rsidRDefault="004C60AF" w:rsidP="004C60AF">
      <w:pPr>
        <w:pStyle w:val="a5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b/>
          <w:i/>
          <w:sz w:val="28"/>
          <w:szCs w:val="28"/>
          <w:lang w:val="kk-KZ"/>
        </w:rPr>
      </w:pPr>
      <w:r w:rsidRPr="004C60AF">
        <w:rPr>
          <w:b/>
          <w:bCs/>
          <w:sz w:val="28"/>
          <w:szCs w:val="28"/>
        </w:rPr>
        <w:t>Семинар-практикум</w:t>
      </w:r>
      <w:r w:rsidRPr="00EE609D">
        <w:rPr>
          <w:b/>
          <w:bCs/>
          <w:i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EE609D">
        <w:rPr>
          <w:b/>
          <w:i/>
          <w:sz w:val="28"/>
          <w:szCs w:val="28"/>
          <w:lang w:val="kk-KZ"/>
        </w:rPr>
        <w:t>"Приёмы работы с интерактивным оборудованием GLХ"</w:t>
      </w:r>
      <w:r>
        <w:rPr>
          <w:b/>
          <w:i/>
          <w:sz w:val="28"/>
          <w:szCs w:val="28"/>
          <w:lang w:val="kk-KZ"/>
        </w:rPr>
        <w:t xml:space="preserve">, </w:t>
      </w:r>
      <w:r w:rsidRPr="00EE609D">
        <w:rPr>
          <w:bCs/>
          <w:sz w:val="28"/>
          <w:szCs w:val="28"/>
        </w:rPr>
        <w:t xml:space="preserve"> учитель химии ОКШ ДС № 77, Жолдыбаева К.Б. на базе СШ № 27</w:t>
      </w:r>
      <w:r>
        <w:rPr>
          <w:bCs/>
          <w:sz w:val="28"/>
          <w:szCs w:val="28"/>
        </w:rPr>
        <w:t>.</w:t>
      </w:r>
    </w:p>
    <w:p w:rsidR="004C60AF" w:rsidRPr="005C3884" w:rsidRDefault="004C60AF" w:rsidP="004C60AF">
      <w:pPr>
        <w:pStyle w:val="a5"/>
        <w:tabs>
          <w:tab w:val="left" w:pos="284"/>
        </w:tabs>
        <w:ind w:left="0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i/>
          <w:sz w:val="28"/>
          <w:szCs w:val="28"/>
          <w:lang w:val="kk-KZ"/>
        </w:rPr>
        <w:tab/>
      </w:r>
      <w:r w:rsidRPr="005C3884">
        <w:rPr>
          <w:b/>
          <w:bCs/>
          <w:sz w:val="28"/>
          <w:szCs w:val="28"/>
          <w:lang w:val="kk-KZ"/>
        </w:rPr>
        <w:t>БИОЛОГИЯ:</w:t>
      </w:r>
    </w:p>
    <w:p w:rsidR="004C60AF" w:rsidRPr="00584DA2" w:rsidRDefault="004C60AF" w:rsidP="004C60AF">
      <w:pPr>
        <w:pStyle w:val="a5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  <w:lang w:val="kk-KZ"/>
        </w:rPr>
      </w:pPr>
      <w:r w:rsidRPr="004C60AF">
        <w:rPr>
          <w:b/>
          <w:bCs/>
          <w:sz w:val="28"/>
          <w:szCs w:val="28"/>
        </w:rPr>
        <w:t>Семинар-практикум</w:t>
      </w:r>
      <w:r>
        <w:rPr>
          <w:b/>
          <w:bCs/>
          <w:sz w:val="28"/>
          <w:szCs w:val="28"/>
        </w:rPr>
        <w:t xml:space="preserve">: </w:t>
      </w:r>
      <w:r w:rsidRPr="005133D1">
        <w:rPr>
          <w:b/>
          <w:bCs/>
          <w:i/>
          <w:sz w:val="28"/>
          <w:szCs w:val="28"/>
          <w:lang w:val="kk-KZ"/>
        </w:rPr>
        <w:t xml:space="preserve">«Современные подходы к оценке учебных достижений» </w:t>
      </w:r>
      <w:r>
        <w:rPr>
          <w:bCs/>
          <w:sz w:val="28"/>
          <w:szCs w:val="28"/>
          <w:lang w:val="kk-KZ"/>
        </w:rPr>
        <w:t>на базе СШ № 81, открытые уроки учителей: Горлов В.И., Сыздыкова А.Т.</w:t>
      </w:r>
    </w:p>
    <w:p w:rsidR="004C60AF" w:rsidRPr="00584DA2" w:rsidRDefault="004C60AF" w:rsidP="004C60AF">
      <w:pPr>
        <w:pStyle w:val="a5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  <w:lang w:val="kk-KZ"/>
        </w:rPr>
      </w:pPr>
      <w:r w:rsidRPr="004C60AF">
        <w:rPr>
          <w:b/>
          <w:bCs/>
          <w:sz w:val="28"/>
          <w:szCs w:val="28"/>
        </w:rPr>
        <w:t>Семинар-тренинг</w:t>
      </w:r>
      <w:r w:rsidRPr="00584DA2">
        <w:rPr>
          <w:bCs/>
          <w:sz w:val="28"/>
          <w:szCs w:val="28"/>
        </w:rPr>
        <w:t xml:space="preserve"> </w:t>
      </w:r>
      <w:r w:rsidRPr="00584DA2">
        <w:rPr>
          <w:b/>
          <w:i/>
          <w:sz w:val="28"/>
          <w:szCs w:val="28"/>
          <w:lang w:val="kk-KZ"/>
        </w:rPr>
        <w:t xml:space="preserve">"Анализ и самоанализ деятельности". </w:t>
      </w:r>
      <w:r w:rsidRPr="00584DA2">
        <w:rPr>
          <w:bCs/>
          <w:sz w:val="28"/>
          <w:szCs w:val="28"/>
          <w:lang w:val="kk-KZ"/>
        </w:rPr>
        <w:t xml:space="preserve">На базе Ш Л № 101, выступили Буксман Т.В., гимназия № 39 Акторгаева А.Т. </w:t>
      </w:r>
    </w:p>
    <w:p w:rsidR="004C60AF" w:rsidRPr="00584DA2" w:rsidRDefault="004C60AF" w:rsidP="004C60AF">
      <w:pPr>
        <w:pStyle w:val="a5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  <w:lang w:val="kk-KZ"/>
        </w:rPr>
      </w:pPr>
      <w:r w:rsidRPr="004C60AF">
        <w:rPr>
          <w:b/>
          <w:bCs/>
          <w:sz w:val="28"/>
          <w:szCs w:val="28"/>
          <w:lang w:val="kk-KZ"/>
        </w:rPr>
        <w:t>Семинар-практикум</w:t>
      </w:r>
      <w:r>
        <w:rPr>
          <w:b/>
          <w:bCs/>
          <w:sz w:val="28"/>
          <w:szCs w:val="28"/>
          <w:lang w:val="kk-KZ"/>
        </w:rPr>
        <w:t>:</w:t>
      </w:r>
      <w:r w:rsidRPr="005133D1">
        <w:rPr>
          <w:b/>
          <w:bCs/>
          <w:i/>
          <w:sz w:val="28"/>
          <w:szCs w:val="28"/>
          <w:lang w:val="kk-KZ"/>
        </w:rPr>
        <w:t xml:space="preserve"> «Системный подход в изучении обобщении материала»</w:t>
      </w:r>
      <w:r>
        <w:rPr>
          <w:bCs/>
          <w:sz w:val="28"/>
          <w:szCs w:val="28"/>
          <w:lang w:val="kk-KZ"/>
        </w:rPr>
        <w:t>, урок в 9 классе учителя Калкабаевой М.К., выступила учитель СШ № 12 Мусаева Г.М.</w:t>
      </w:r>
    </w:p>
    <w:p w:rsidR="004C60AF" w:rsidRPr="00584DA2" w:rsidRDefault="004C60AF" w:rsidP="004C60AF">
      <w:pPr>
        <w:pStyle w:val="a5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  <w:lang w:val="kk-KZ"/>
        </w:rPr>
      </w:pPr>
      <w:r w:rsidRPr="004C60AF">
        <w:rPr>
          <w:b/>
          <w:bCs/>
          <w:sz w:val="28"/>
          <w:szCs w:val="28"/>
        </w:rPr>
        <w:t>Семинар-практикум</w:t>
      </w:r>
      <w:r w:rsidRPr="00584DA2">
        <w:rPr>
          <w:b/>
          <w:bCs/>
          <w:i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584DA2">
        <w:rPr>
          <w:b/>
          <w:i/>
          <w:sz w:val="28"/>
          <w:szCs w:val="28"/>
          <w:lang w:val="kk-KZ"/>
        </w:rPr>
        <w:t xml:space="preserve">"Приёмы работы с интерактивным оборудованием GLХ", </w:t>
      </w:r>
      <w:r w:rsidRPr="00584DA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базе СШ № 46.</w:t>
      </w:r>
    </w:p>
    <w:p w:rsidR="004C60AF" w:rsidRPr="00EE609D" w:rsidRDefault="004C60AF" w:rsidP="004C60AF">
      <w:pPr>
        <w:pStyle w:val="a5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i/>
          <w:sz w:val="28"/>
          <w:szCs w:val="28"/>
          <w:lang w:val="kk-KZ"/>
        </w:rPr>
      </w:pPr>
      <w:r w:rsidRPr="004C60AF">
        <w:rPr>
          <w:b/>
          <w:sz w:val="28"/>
          <w:szCs w:val="28"/>
          <w:lang w:val="kk-KZ"/>
        </w:rPr>
        <w:t>Семинар-тренинг</w:t>
      </w:r>
      <w:r>
        <w:rPr>
          <w:b/>
          <w:sz w:val="28"/>
          <w:szCs w:val="28"/>
          <w:lang w:val="kk-KZ"/>
        </w:rPr>
        <w:t>:</w:t>
      </w:r>
      <w:r w:rsidRPr="00EE609D">
        <w:rPr>
          <w:b/>
          <w:i/>
          <w:sz w:val="28"/>
          <w:szCs w:val="28"/>
          <w:lang w:val="kk-KZ"/>
        </w:rPr>
        <w:t xml:space="preserve"> "Алгоритмический подход в систематизации знаний учащихся"</w:t>
      </w:r>
      <w:r>
        <w:rPr>
          <w:b/>
          <w:i/>
          <w:sz w:val="28"/>
          <w:szCs w:val="28"/>
          <w:lang w:val="kk-KZ"/>
        </w:rPr>
        <w:t xml:space="preserve">, на базе СШ № 10.  </w:t>
      </w:r>
      <w:r>
        <w:rPr>
          <w:bCs/>
          <w:sz w:val="28"/>
          <w:szCs w:val="28"/>
          <w:lang w:val="kk-KZ"/>
        </w:rPr>
        <w:t>У</w:t>
      </w:r>
      <w:r w:rsidRPr="00EE609D">
        <w:rPr>
          <w:bCs/>
          <w:sz w:val="28"/>
          <w:szCs w:val="28"/>
        </w:rPr>
        <w:t>чите</w:t>
      </w:r>
      <w:r>
        <w:rPr>
          <w:bCs/>
          <w:sz w:val="28"/>
          <w:szCs w:val="28"/>
        </w:rPr>
        <w:t>ля биологии СШ № 10 Омарова Б.Б., СШ № 66 Кантарбаева Г.А., СШ № 91 Романова Н.Ю.</w:t>
      </w:r>
    </w:p>
    <w:p w:rsidR="004C60AF" w:rsidRDefault="004C60AF" w:rsidP="004C60AF">
      <w:pPr>
        <w:pStyle w:val="a5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  <w:lang w:val="kk-KZ"/>
        </w:rPr>
      </w:pPr>
      <w:r w:rsidRPr="004C60AF">
        <w:rPr>
          <w:b/>
          <w:sz w:val="28"/>
          <w:szCs w:val="28"/>
          <w:lang w:val="kk-KZ"/>
        </w:rPr>
        <w:t>Семинар-практикум</w:t>
      </w:r>
      <w:r>
        <w:rPr>
          <w:b/>
          <w:sz w:val="28"/>
          <w:szCs w:val="28"/>
          <w:lang w:val="kk-KZ"/>
        </w:rPr>
        <w:t>:</w:t>
      </w:r>
      <w:r w:rsidRPr="005133D1">
        <w:rPr>
          <w:b/>
          <w:i/>
          <w:sz w:val="28"/>
          <w:szCs w:val="28"/>
          <w:lang w:val="kk-KZ"/>
        </w:rPr>
        <w:t xml:space="preserve"> «Методы и формы обучения биологии в 6 классе</w:t>
      </w:r>
      <w:r>
        <w:rPr>
          <w:b/>
          <w:i/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, открытый урок учителей СШ № 65 Хонтой М, Поповой Ю.С., выступление учителя СШ № 52 Макаровой М.Ю. </w:t>
      </w:r>
    </w:p>
    <w:p w:rsidR="004C60AF" w:rsidRPr="00584DA2" w:rsidRDefault="004C60AF" w:rsidP="004C60AF">
      <w:pPr>
        <w:pStyle w:val="a5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  <w:lang w:val="kk-KZ"/>
        </w:rPr>
      </w:pPr>
      <w:r w:rsidRPr="004C60AF">
        <w:rPr>
          <w:b/>
          <w:sz w:val="28"/>
          <w:szCs w:val="28"/>
          <w:lang w:val="kk-KZ"/>
        </w:rPr>
        <w:t>Семинар-практику</w:t>
      </w:r>
      <w:r>
        <w:rPr>
          <w:b/>
          <w:sz w:val="28"/>
          <w:szCs w:val="28"/>
          <w:lang w:val="kk-KZ"/>
        </w:rPr>
        <w:t>м:</w:t>
      </w:r>
      <w:r w:rsidRPr="005133D1">
        <w:rPr>
          <w:b/>
          <w:i/>
          <w:sz w:val="28"/>
          <w:szCs w:val="28"/>
          <w:lang w:val="kk-KZ"/>
        </w:rPr>
        <w:t xml:space="preserve"> «Метод эксперимента на урока биологии»</w:t>
      </w:r>
      <w:r>
        <w:rPr>
          <w:sz w:val="28"/>
          <w:szCs w:val="28"/>
          <w:lang w:val="kk-KZ"/>
        </w:rPr>
        <w:t>, уроки учителей СШ № 74 Шалдыбаевой А.М., Чнкина Е.Р.; выступление учителя СШ № 20 Вагнер Ю.В.</w:t>
      </w:r>
    </w:p>
    <w:p w:rsidR="004C60AF" w:rsidRDefault="004C60AF" w:rsidP="004C60AF">
      <w:pPr>
        <w:ind w:firstLine="708"/>
        <w:jc w:val="both"/>
        <w:rPr>
          <w:sz w:val="28"/>
          <w:szCs w:val="28"/>
        </w:rPr>
      </w:pPr>
      <w:r w:rsidRPr="00E91CF3">
        <w:rPr>
          <w:sz w:val="28"/>
          <w:szCs w:val="28"/>
        </w:rPr>
        <w:t xml:space="preserve">По итогам семинаров даны методические рекомендации и предложены примерные варианты </w:t>
      </w:r>
      <w:r>
        <w:rPr>
          <w:sz w:val="28"/>
          <w:szCs w:val="28"/>
        </w:rPr>
        <w:t xml:space="preserve">по методике преподавания. </w:t>
      </w:r>
    </w:p>
    <w:p w:rsidR="004C60AF" w:rsidRDefault="004C60AF" w:rsidP="004C60AF"/>
    <w:p w:rsidR="004C60AF" w:rsidRDefault="004C60AF" w:rsidP="004C60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городском уровне проведены интерактивные уроки биологии и валеологии учителей № 13, 39, 76. </w:t>
      </w:r>
    </w:p>
    <w:p w:rsidR="004C60AF" w:rsidRPr="00CB3825" w:rsidRDefault="004C60AF" w:rsidP="004C60AF">
      <w:pPr>
        <w:ind w:firstLine="708"/>
        <w:jc w:val="both"/>
        <w:rPr>
          <w:sz w:val="28"/>
          <w:szCs w:val="28"/>
        </w:rPr>
      </w:pPr>
      <w:r w:rsidRPr="004668DB">
        <w:rPr>
          <w:sz w:val="28"/>
          <w:szCs w:val="28"/>
        </w:rPr>
        <w:t xml:space="preserve">Учителя школ города работают над развитием повышенной мотивации к изучению предметов с использованием </w:t>
      </w:r>
      <w:r>
        <w:rPr>
          <w:sz w:val="28"/>
          <w:szCs w:val="28"/>
        </w:rPr>
        <w:t>мультимедийных</w:t>
      </w:r>
      <w:r w:rsidRPr="004668DB">
        <w:rPr>
          <w:sz w:val="28"/>
          <w:szCs w:val="28"/>
        </w:rPr>
        <w:t xml:space="preserve"> технологий и возможностей интерактивной доски на уроках химии, биологии. Цель учителей: научить ориентироваться </w:t>
      </w:r>
      <w:r>
        <w:rPr>
          <w:sz w:val="28"/>
          <w:szCs w:val="28"/>
        </w:rPr>
        <w:t>в мире коммуникационных сетей, И</w:t>
      </w:r>
      <w:r w:rsidRPr="004668DB">
        <w:rPr>
          <w:sz w:val="28"/>
          <w:szCs w:val="28"/>
        </w:rPr>
        <w:t xml:space="preserve">нтернета и подготовить учащихся к восприятию различной информации, научить понимать её. </w:t>
      </w:r>
    </w:p>
    <w:p w:rsidR="004C60AF" w:rsidRPr="00A371A0" w:rsidRDefault="004C60AF" w:rsidP="004C60AF">
      <w:pPr>
        <w:ind w:firstLine="708"/>
        <w:jc w:val="both"/>
        <w:rPr>
          <w:sz w:val="28"/>
          <w:szCs w:val="28"/>
        </w:rPr>
      </w:pPr>
      <w:r w:rsidRPr="00A371A0">
        <w:rPr>
          <w:bCs/>
          <w:sz w:val="28"/>
          <w:szCs w:val="28"/>
        </w:rPr>
        <w:t xml:space="preserve">В целях повышения качества знаний учителями биологии </w:t>
      </w:r>
      <w:r w:rsidRPr="00A371A0">
        <w:rPr>
          <w:sz w:val="28"/>
          <w:szCs w:val="28"/>
        </w:rPr>
        <w:t>применяются в работе современные педагогические технологии, предполагающие моделирование развивающей образовательной среды для повышения эффективности учебных занятий с учётом индивидуальных способностей учащихся, оптимальным сочетанием фронтальных, групповых, индивидуальных форм учебной деятельности.   В процессе преподавания учителя биологии используют элементы инновационных технологий:</w:t>
      </w:r>
    </w:p>
    <w:p w:rsidR="004C60AF" w:rsidRPr="00A371A0" w:rsidRDefault="004C60AF" w:rsidP="004C60AF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A371A0">
        <w:rPr>
          <w:sz w:val="28"/>
          <w:szCs w:val="28"/>
        </w:rPr>
        <w:t>проблемное обучение (101, 43, 10, 48, 61, 86, 66 и др.);</w:t>
      </w:r>
    </w:p>
    <w:p w:rsidR="004C60AF" w:rsidRPr="00A371A0" w:rsidRDefault="004C60AF" w:rsidP="004C60AF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A371A0">
        <w:rPr>
          <w:sz w:val="28"/>
          <w:szCs w:val="28"/>
        </w:rPr>
        <w:t>блочно-модульное обучение (23, 92, 53, 83, 65, 87, 68 и др.);</w:t>
      </w:r>
    </w:p>
    <w:p w:rsidR="004C60AF" w:rsidRPr="00A371A0" w:rsidRDefault="004C60AF" w:rsidP="004C60AF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A371A0">
        <w:rPr>
          <w:sz w:val="28"/>
          <w:szCs w:val="28"/>
        </w:rPr>
        <w:lastRenderedPageBreak/>
        <w:t>критическое мышление (57, 6, 76, 81, 95, 5 и др.);</w:t>
      </w:r>
    </w:p>
    <w:p w:rsidR="004C60AF" w:rsidRPr="00A371A0" w:rsidRDefault="004C60AF" w:rsidP="004C60AF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A371A0">
        <w:rPr>
          <w:sz w:val="28"/>
          <w:szCs w:val="28"/>
        </w:rPr>
        <w:t>дифференцированное, разноуровневое обучение (37, 38, 9, 21, 79, 50 и др.);</w:t>
      </w:r>
    </w:p>
    <w:p w:rsidR="004C60AF" w:rsidRDefault="004C60AF" w:rsidP="004C60AF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1A0">
        <w:rPr>
          <w:rFonts w:ascii="Times New Roman" w:hAnsi="Times New Roman" w:cs="Times New Roman"/>
          <w:sz w:val="28"/>
          <w:szCs w:val="28"/>
        </w:rPr>
        <w:t>- информационные технологии – использование электронных учебников (гимназии № 38, 53, 97, 92, 93, 101, СШ № 54,63, 62, 77, 87, 100).</w:t>
      </w:r>
    </w:p>
    <w:p w:rsidR="005337F9" w:rsidRDefault="005337F9" w:rsidP="004C60AF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37F9" w:rsidRDefault="004C60AF" w:rsidP="005337F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марте 2011 года в городском конкурсе флипчартов приняло участие  </w:t>
      </w:r>
      <w:r w:rsidR="00DF78C3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 xml:space="preserve">учителей химии и биологии СШ № </w:t>
      </w:r>
      <w:r w:rsidR="00DF78C3">
        <w:rPr>
          <w:rFonts w:ascii="Times New Roman" w:hAnsi="Times New Roman" w:cs="Times New Roman"/>
          <w:sz w:val="28"/>
          <w:szCs w:val="28"/>
        </w:rPr>
        <w:t xml:space="preserve">13, 16, 18, 25, 66, гимназии №1, 92. </w:t>
      </w:r>
      <w:r w:rsidR="005337F9">
        <w:rPr>
          <w:rFonts w:ascii="Times New Roman" w:hAnsi="Times New Roman" w:cs="Times New Roman"/>
          <w:sz w:val="28"/>
          <w:szCs w:val="28"/>
        </w:rPr>
        <w:t>Учитель биологии СШ № 66 Кантарбаева Г.А. заняла 2 место.</w:t>
      </w:r>
    </w:p>
    <w:p w:rsidR="004C60AF" w:rsidRPr="005337F9" w:rsidRDefault="004C60AF" w:rsidP="005337F9">
      <w:pPr>
        <w:ind w:firstLine="708"/>
        <w:jc w:val="both"/>
        <w:rPr>
          <w:b/>
          <w:sz w:val="28"/>
          <w:szCs w:val="28"/>
        </w:rPr>
      </w:pPr>
      <w:r w:rsidRPr="00096DE7">
        <w:rPr>
          <w:sz w:val="28"/>
          <w:szCs w:val="28"/>
          <w:lang w:val="kk-KZ"/>
        </w:rPr>
        <w:t>Традиционно проводимая  апрельская научно-практическая конференция это итог работы учителей над методической проблемой, это исследования, мониторинг</w:t>
      </w:r>
      <w:r>
        <w:rPr>
          <w:sz w:val="28"/>
          <w:szCs w:val="28"/>
          <w:lang w:val="kk-KZ"/>
        </w:rPr>
        <w:t xml:space="preserve"> учебного процесса. В нынешней </w:t>
      </w:r>
      <w:r w:rsidRPr="001B663E">
        <w:rPr>
          <w:b/>
          <w:sz w:val="28"/>
          <w:szCs w:val="28"/>
          <w:lang w:val="en-US"/>
        </w:rPr>
        <w:t>XII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региональной </w:t>
      </w:r>
      <w:r w:rsidRPr="001B663E">
        <w:rPr>
          <w:b/>
          <w:sz w:val="28"/>
          <w:szCs w:val="28"/>
        </w:rPr>
        <w:t>научно-практической конференции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представлено 8 статей. </w:t>
      </w:r>
      <w:r>
        <w:rPr>
          <w:sz w:val="28"/>
          <w:szCs w:val="28"/>
        </w:rPr>
        <w:t>Тематика статей соответствовала целям и задачам к</w:t>
      </w:r>
      <w:r w:rsidRPr="00AF0093">
        <w:rPr>
          <w:sz w:val="28"/>
          <w:szCs w:val="28"/>
        </w:rPr>
        <w:t xml:space="preserve">онференции.   Авторами рассмотрены актуальные темы. </w:t>
      </w:r>
      <w:r>
        <w:rPr>
          <w:sz w:val="28"/>
          <w:szCs w:val="28"/>
        </w:rPr>
        <w:t xml:space="preserve">Это </w:t>
      </w:r>
      <w:r w:rsidRPr="00AF0093">
        <w:rPr>
          <w:sz w:val="28"/>
          <w:szCs w:val="28"/>
        </w:rPr>
        <w:t xml:space="preserve">проблемы сохранения здоровья школьников, использование информационных технологий, совершенствование </w:t>
      </w:r>
      <w:r w:rsidR="005337F9">
        <w:rPr>
          <w:sz w:val="28"/>
          <w:szCs w:val="28"/>
        </w:rPr>
        <w:t>методических приёмов в обучении:</w:t>
      </w:r>
      <w:r w:rsidRPr="00AF0093">
        <w:rPr>
          <w:sz w:val="28"/>
          <w:szCs w:val="28"/>
        </w:rPr>
        <w:t xml:space="preserve"> </w:t>
      </w:r>
    </w:p>
    <w:p w:rsidR="004C60AF" w:rsidRPr="00AF0093" w:rsidRDefault="004C60AF" w:rsidP="004C60AF">
      <w:pPr>
        <w:tabs>
          <w:tab w:val="left" w:pos="284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Pr="00AF0093">
        <w:rPr>
          <w:sz w:val="28"/>
          <w:szCs w:val="28"/>
          <w:lang w:val="kk-KZ"/>
        </w:rPr>
        <w:t>Оқушылардың химия  пән</w:t>
      </w:r>
      <w:r w:rsidRPr="00F12CCB">
        <w:rPr>
          <w:sz w:val="28"/>
          <w:szCs w:val="28"/>
          <w:lang w:val="kk-KZ"/>
        </w:rPr>
        <w:t>інен</w:t>
      </w:r>
      <w:r w:rsidRPr="00AF0093">
        <w:rPr>
          <w:sz w:val="28"/>
          <w:szCs w:val="28"/>
          <w:lang w:val="kk-KZ"/>
        </w:rPr>
        <w:t xml:space="preserve"> танымдық қабілеттерін</w:t>
      </w:r>
      <w:r w:rsidRPr="00F12CCB">
        <w:rPr>
          <w:sz w:val="28"/>
          <w:szCs w:val="28"/>
          <w:lang w:val="kk-KZ"/>
        </w:rPr>
        <w:t xml:space="preserve"> </w:t>
      </w:r>
      <w:r w:rsidRPr="00AF0093">
        <w:rPr>
          <w:sz w:val="28"/>
          <w:szCs w:val="28"/>
          <w:lang w:val="kk-KZ"/>
        </w:rPr>
        <w:t xml:space="preserve"> пәнаралық байланыс арқылы дамыту</w:t>
      </w:r>
      <w:r>
        <w:rPr>
          <w:sz w:val="28"/>
          <w:szCs w:val="28"/>
          <w:lang w:val="kk-KZ"/>
        </w:rPr>
        <w:t xml:space="preserve">.  </w:t>
      </w:r>
      <w:r w:rsidRPr="00F12CCB">
        <w:rPr>
          <w:i/>
          <w:sz w:val="28"/>
          <w:szCs w:val="28"/>
          <w:lang w:val="kk-KZ"/>
        </w:rPr>
        <w:t>Қайыркелдина С.Қ. № 6 орта мектебі</w:t>
      </w:r>
    </w:p>
    <w:p w:rsidR="004C60AF" w:rsidRPr="00AF0093" w:rsidRDefault="004C60AF" w:rsidP="004C60AF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2. </w:t>
      </w:r>
      <w:r w:rsidRPr="00AF0093">
        <w:rPr>
          <w:sz w:val="28"/>
          <w:szCs w:val="28"/>
          <w:lang w:val="kk-KZ"/>
        </w:rPr>
        <w:t>Элементы занимательности как средство оптимизации процесса обучения биоло</w:t>
      </w:r>
      <w:r w:rsidRPr="00BB0BA4">
        <w:rPr>
          <w:sz w:val="28"/>
          <w:szCs w:val="28"/>
        </w:rPr>
        <w:t>гии.</w:t>
      </w:r>
      <w:r>
        <w:rPr>
          <w:sz w:val="28"/>
          <w:szCs w:val="28"/>
        </w:rPr>
        <w:t xml:space="preserve">   </w:t>
      </w:r>
      <w:r w:rsidRPr="00F12CCB">
        <w:rPr>
          <w:i/>
          <w:sz w:val="28"/>
          <w:szCs w:val="28"/>
        </w:rPr>
        <w:t>Учитель биологии Вагнер Ю.В.СОШ № 20</w:t>
      </w:r>
    </w:p>
    <w:p w:rsidR="004C60AF" w:rsidRDefault="004C60AF" w:rsidP="004C60AF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12CCB">
        <w:rPr>
          <w:sz w:val="28"/>
          <w:szCs w:val="28"/>
        </w:rPr>
        <w:t>Ориентация на успех как способ развития познавательной активности учащихся.</w:t>
      </w:r>
      <w:r>
        <w:rPr>
          <w:sz w:val="28"/>
          <w:szCs w:val="28"/>
        </w:rPr>
        <w:t xml:space="preserve"> </w:t>
      </w:r>
      <w:r w:rsidRPr="00BB0BA4">
        <w:rPr>
          <w:i/>
          <w:sz w:val="28"/>
          <w:szCs w:val="28"/>
        </w:rPr>
        <w:t>Ульянцева Л.В. , Технический лицей</w:t>
      </w:r>
    </w:p>
    <w:p w:rsidR="004C60AF" w:rsidRDefault="004C60AF" w:rsidP="004C60AF">
      <w:pPr>
        <w:jc w:val="both"/>
        <w:rPr>
          <w:i/>
          <w:sz w:val="28"/>
          <w:szCs w:val="28"/>
        </w:rPr>
      </w:pPr>
      <w:r w:rsidRPr="00463588">
        <w:rPr>
          <w:sz w:val="28"/>
          <w:szCs w:val="28"/>
        </w:rPr>
        <w:t>4.Үлгерімі төмен сыныптың  білім сапасын арттырудың тиімді жолдары</w:t>
      </w:r>
      <w:r>
        <w:rPr>
          <w:sz w:val="28"/>
          <w:szCs w:val="28"/>
        </w:rPr>
        <w:t>.</w:t>
      </w:r>
      <w:r w:rsidRPr="00463588">
        <w:rPr>
          <w:sz w:val="28"/>
          <w:szCs w:val="28"/>
        </w:rPr>
        <w:t xml:space="preserve">                                                                                     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ab/>
      </w:r>
      <w:r w:rsidRPr="00463588">
        <w:rPr>
          <w:i/>
          <w:sz w:val="28"/>
          <w:szCs w:val="28"/>
        </w:rPr>
        <w:t>Омарова Г.Т. №18 ЖББОМ</w:t>
      </w:r>
    </w:p>
    <w:p w:rsidR="004C60AF" w:rsidRDefault="004C60AF" w:rsidP="004C60A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5</w:t>
      </w:r>
      <w:r w:rsidRPr="00BB0BA4">
        <w:rPr>
          <w:sz w:val="28"/>
          <w:szCs w:val="28"/>
        </w:rPr>
        <w:t>.Терминологическая</w:t>
      </w:r>
      <w:r w:rsidRPr="00F12CCB">
        <w:rPr>
          <w:sz w:val="28"/>
          <w:szCs w:val="28"/>
        </w:rPr>
        <w:t xml:space="preserve"> работа, как метод осознанного восприятия учебного материала и повышения качества знаний учащихся.</w:t>
      </w:r>
      <w:r>
        <w:rPr>
          <w:sz w:val="28"/>
          <w:szCs w:val="28"/>
        </w:rPr>
        <w:t xml:space="preserve"> </w:t>
      </w:r>
      <w:r w:rsidRPr="00F12CCB">
        <w:rPr>
          <w:i/>
          <w:sz w:val="28"/>
          <w:szCs w:val="28"/>
        </w:rPr>
        <w:t>Зверева И. О. ОСШ № 48</w:t>
      </w:r>
      <w:r>
        <w:rPr>
          <w:i/>
          <w:sz w:val="28"/>
          <w:szCs w:val="28"/>
        </w:rPr>
        <w:t xml:space="preserve">, </w:t>
      </w:r>
      <w:r w:rsidRPr="00F12CCB">
        <w:rPr>
          <w:i/>
          <w:sz w:val="28"/>
          <w:szCs w:val="28"/>
        </w:rPr>
        <w:t>учитель биологии</w:t>
      </w:r>
    </w:p>
    <w:p w:rsidR="004C60AF" w:rsidRPr="00AF0093" w:rsidRDefault="004C60AF" w:rsidP="004C60AF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B0B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12CCB">
        <w:rPr>
          <w:rFonts w:ascii="Times New Roman" w:hAnsi="Times New Roman"/>
          <w:sz w:val="28"/>
          <w:szCs w:val="28"/>
          <w:lang w:val="kk-KZ"/>
        </w:rPr>
        <w:t>Химияны оқыту үрдісінде сапалық анализге арналған тәжірибелік есептерді шешу тәсілі.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12CC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12CCB">
        <w:rPr>
          <w:rFonts w:ascii="Times New Roman" w:hAnsi="Times New Roman"/>
          <w:i/>
          <w:sz w:val="28"/>
          <w:szCs w:val="28"/>
          <w:lang w:val="kk-KZ"/>
        </w:rPr>
        <w:t xml:space="preserve">Мұқаш Жазира Қаппарқызы  №12 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ОМ </w:t>
      </w:r>
      <w:r w:rsidRPr="00F12CCB">
        <w:rPr>
          <w:rFonts w:ascii="Times New Roman" w:hAnsi="Times New Roman"/>
          <w:i/>
          <w:sz w:val="28"/>
          <w:szCs w:val="28"/>
          <w:lang w:val="kk-KZ"/>
        </w:rPr>
        <w:t>химия пәнінің мұғалімі</w:t>
      </w:r>
    </w:p>
    <w:p w:rsidR="004C60AF" w:rsidRPr="00AF0093" w:rsidRDefault="004C60AF" w:rsidP="004C60AF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7</w:t>
      </w:r>
      <w:r w:rsidRPr="00BB0BA4">
        <w:rPr>
          <w:sz w:val="28"/>
          <w:szCs w:val="28"/>
          <w:lang w:val="kk-KZ"/>
        </w:rPr>
        <w:t>.</w:t>
      </w:r>
      <w:r>
        <w:rPr>
          <w:i/>
          <w:sz w:val="28"/>
          <w:szCs w:val="28"/>
          <w:lang w:val="kk-KZ"/>
        </w:rPr>
        <w:t xml:space="preserve"> </w:t>
      </w:r>
      <w:r w:rsidRPr="00F12CCB">
        <w:rPr>
          <w:sz w:val="28"/>
          <w:szCs w:val="28"/>
        </w:rPr>
        <w:t>Формирование компетентностей через совместную деятельность учащихся и учителя при составлении флипчартов</w:t>
      </w:r>
      <w:r>
        <w:rPr>
          <w:sz w:val="28"/>
          <w:szCs w:val="28"/>
        </w:rPr>
        <w:t xml:space="preserve">.  </w:t>
      </w:r>
      <w:r w:rsidRPr="00F12CCB">
        <w:rPr>
          <w:i/>
          <w:sz w:val="28"/>
          <w:szCs w:val="28"/>
        </w:rPr>
        <w:t>Никольская Н.И,гимназия №38 г. Караганда</w:t>
      </w:r>
    </w:p>
    <w:p w:rsidR="004C60AF" w:rsidRPr="00AF0093" w:rsidRDefault="004C60AF" w:rsidP="004C60AF">
      <w:pPr>
        <w:pStyle w:val="1"/>
        <w:tabs>
          <w:tab w:val="left" w:pos="284"/>
        </w:tabs>
        <w:jc w:val="both"/>
        <w:rPr>
          <w:szCs w:val="28"/>
        </w:rPr>
      </w:pPr>
      <w:r>
        <w:rPr>
          <w:i w:val="0"/>
          <w:szCs w:val="28"/>
        </w:rPr>
        <w:t>8.</w:t>
      </w:r>
      <w:r w:rsidR="00E82D1C">
        <w:rPr>
          <w:i w:val="0"/>
          <w:szCs w:val="28"/>
        </w:rPr>
        <w:t xml:space="preserve"> </w:t>
      </w:r>
      <w:r w:rsidRPr="00BB0BA4">
        <w:rPr>
          <w:i w:val="0"/>
          <w:szCs w:val="28"/>
        </w:rPr>
        <w:t>Воспитание экологической культуры учащихся через научно-исследовательскую деятельность</w:t>
      </w:r>
      <w:r>
        <w:rPr>
          <w:i w:val="0"/>
          <w:szCs w:val="28"/>
        </w:rPr>
        <w:t xml:space="preserve">.   </w:t>
      </w:r>
      <w:r w:rsidRPr="00AF0093">
        <w:rPr>
          <w:szCs w:val="28"/>
        </w:rPr>
        <w:t xml:space="preserve">Жидкова Н. В. </w:t>
      </w:r>
      <w:r w:rsidRPr="00AF0093">
        <w:rPr>
          <w:szCs w:val="28"/>
          <w:lang w:val="kk-KZ"/>
        </w:rPr>
        <w:t>ГУ «</w:t>
      </w:r>
      <w:r w:rsidRPr="00AF0093">
        <w:rPr>
          <w:szCs w:val="28"/>
        </w:rPr>
        <w:t>средняя школа» № 15, учитель биологии</w:t>
      </w:r>
    </w:p>
    <w:p w:rsidR="004C60AF" w:rsidRPr="005337F9" w:rsidRDefault="004C60AF" w:rsidP="004C60AF">
      <w:pPr>
        <w:ind w:firstLine="708"/>
        <w:jc w:val="both"/>
        <w:rPr>
          <w:b/>
          <w:i/>
          <w:sz w:val="28"/>
          <w:szCs w:val="28"/>
        </w:rPr>
      </w:pPr>
      <w:r w:rsidRPr="005337F9">
        <w:rPr>
          <w:b/>
          <w:i/>
          <w:sz w:val="28"/>
          <w:szCs w:val="28"/>
        </w:rPr>
        <w:t xml:space="preserve">По итогам конференции были приняты следующие решения: </w:t>
      </w:r>
    </w:p>
    <w:p w:rsidR="004C60AF" w:rsidRDefault="004C60AF" w:rsidP="004C60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Расширить сферу интенсивного применения инновационных интерактивных форм обучения. </w:t>
      </w:r>
    </w:p>
    <w:p w:rsidR="004C60AF" w:rsidRPr="003F664F" w:rsidRDefault="004C60AF" w:rsidP="004C60AF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Продолжить работу по развитию компетенций учащихся в урочное и внеурочное время.</w:t>
      </w:r>
    </w:p>
    <w:p w:rsidR="004C60AF" w:rsidRDefault="004C60AF" w:rsidP="004C60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</w:rPr>
        <w:t xml:space="preserve">3.  </w:t>
      </w:r>
      <w:r w:rsidRPr="00BA014C">
        <w:rPr>
          <w:sz w:val="28"/>
          <w:szCs w:val="28"/>
        </w:rPr>
        <w:t xml:space="preserve">Изучить и распространить опыт работы учителей </w:t>
      </w:r>
      <w:r>
        <w:rPr>
          <w:sz w:val="28"/>
          <w:szCs w:val="28"/>
        </w:rPr>
        <w:t xml:space="preserve">СШ № 6 - </w:t>
      </w:r>
      <w:r w:rsidRPr="00B76FC0">
        <w:rPr>
          <w:i/>
          <w:sz w:val="28"/>
          <w:szCs w:val="28"/>
          <w:lang w:val="kk-KZ"/>
        </w:rPr>
        <w:t>Қайыркелдин</w:t>
      </w:r>
      <w:r>
        <w:rPr>
          <w:i/>
          <w:sz w:val="28"/>
          <w:szCs w:val="28"/>
          <w:lang w:val="kk-KZ"/>
        </w:rPr>
        <w:t>ой</w:t>
      </w:r>
      <w:r w:rsidRPr="00B76FC0">
        <w:rPr>
          <w:i/>
          <w:sz w:val="28"/>
          <w:szCs w:val="28"/>
          <w:lang w:val="kk-KZ"/>
        </w:rPr>
        <w:t xml:space="preserve"> С.Қ.</w:t>
      </w:r>
      <w:r>
        <w:rPr>
          <w:sz w:val="28"/>
          <w:szCs w:val="28"/>
        </w:rPr>
        <w:t xml:space="preserve">, 12- </w:t>
      </w:r>
      <w:r>
        <w:rPr>
          <w:i/>
          <w:sz w:val="28"/>
          <w:szCs w:val="28"/>
          <w:lang w:val="kk-KZ"/>
        </w:rPr>
        <w:t>Мұқаш Ж.</w:t>
      </w:r>
      <w:r w:rsidRPr="007D0D5B">
        <w:rPr>
          <w:i/>
          <w:sz w:val="28"/>
          <w:szCs w:val="28"/>
          <w:lang w:val="kk-KZ"/>
        </w:rPr>
        <w:t xml:space="preserve"> Қ</w:t>
      </w:r>
      <w:r>
        <w:rPr>
          <w:i/>
          <w:sz w:val="28"/>
          <w:szCs w:val="28"/>
          <w:lang w:val="kk-KZ"/>
        </w:rPr>
        <w:t>.</w:t>
      </w:r>
    </w:p>
    <w:p w:rsidR="00E82D1C" w:rsidRDefault="00C42FE5" w:rsidP="004C60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ab/>
      </w:r>
      <w:r w:rsidR="00E82D1C">
        <w:rPr>
          <w:sz w:val="28"/>
          <w:szCs w:val="28"/>
          <w:lang w:val="kk-KZ"/>
        </w:rPr>
        <w:t>В тече</w:t>
      </w:r>
      <w:r w:rsidR="005B214D">
        <w:rPr>
          <w:sz w:val="28"/>
          <w:szCs w:val="28"/>
          <w:lang w:val="kk-KZ"/>
        </w:rPr>
        <w:t>ние года учителями разработаны м</w:t>
      </w:r>
      <w:r w:rsidR="00E82D1C">
        <w:rPr>
          <w:sz w:val="28"/>
          <w:szCs w:val="28"/>
          <w:lang w:val="kk-KZ"/>
        </w:rPr>
        <w:t>етодические пособия:</w:t>
      </w:r>
    </w:p>
    <w:p w:rsidR="00376B1A" w:rsidRPr="005B214D" w:rsidRDefault="00376B1A" w:rsidP="00C42FE5">
      <w:pPr>
        <w:pStyle w:val="a5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B214D">
        <w:rPr>
          <w:sz w:val="28"/>
          <w:szCs w:val="28"/>
        </w:rPr>
        <w:t>Сборник заданий в тестовой форме по органической химии</w:t>
      </w:r>
    </w:p>
    <w:p w:rsidR="00376B1A" w:rsidRPr="005B214D" w:rsidRDefault="00376B1A" w:rsidP="00C42FE5">
      <w:pPr>
        <w:tabs>
          <w:tab w:val="left" w:pos="284"/>
        </w:tabs>
        <w:jc w:val="both"/>
        <w:rPr>
          <w:sz w:val="28"/>
          <w:szCs w:val="28"/>
        </w:rPr>
      </w:pPr>
      <w:r w:rsidRPr="005B214D">
        <w:rPr>
          <w:sz w:val="28"/>
          <w:szCs w:val="28"/>
        </w:rPr>
        <w:t>( 11 класс, естественно-математическое направление)</w:t>
      </w:r>
      <w:r w:rsidR="005B214D">
        <w:rPr>
          <w:sz w:val="28"/>
          <w:szCs w:val="28"/>
        </w:rPr>
        <w:t>, учитель химии СШ № 25 Орлова Н.Н.</w:t>
      </w:r>
    </w:p>
    <w:p w:rsidR="00376B1A" w:rsidRPr="005B214D" w:rsidRDefault="00376B1A" w:rsidP="00C42FE5">
      <w:pPr>
        <w:pStyle w:val="a5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  <w:lang w:val="kk-KZ"/>
        </w:rPr>
      </w:pPr>
      <w:r w:rsidRPr="005B214D">
        <w:rPr>
          <w:sz w:val="28"/>
          <w:szCs w:val="28"/>
          <w:lang w:val="kk-KZ"/>
        </w:rPr>
        <w:t>Химия курсы бойынша сарамандық жұмыс дәптері</w:t>
      </w:r>
      <w:r w:rsidR="005B214D">
        <w:rPr>
          <w:sz w:val="28"/>
          <w:szCs w:val="28"/>
          <w:lang w:val="kk-KZ"/>
        </w:rPr>
        <w:t xml:space="preserve">, </w:t>
      </w:r>
      <w:r w:rsidRPr="005B214D">
        <w:rPr>
          <w:sz w:val="28"/>
          <w:szCs w:val="28"/>
          <w:lang w:val="kk-KZ"/>
        </w:rPr>
        <w:t>9-сынып.</w:t>
      </w:r>
    </w:p>
    <w:p w:rsidR="00376B1A" w:rsidRPr="005B214D" w:rsidRDefault="00376B1A" w:rsidP="00C42FE5">
      <w:pPr>
        <w:tabs>
          <w:tab w:val="left" w:pos="284"/>
        </w:tabs>
        <w:jc w:val="both"/>
        <w:rPr>
          <w:sz w:val="28"/>
          <w:szCs w:val="28"/>
          <w:lang w:val="kk-KZ"/>
        </w:rPr>
      </w:pPr>
      <w:r w:rsidRPr="005B214D">
        <w:rPr>
          <w:sz w:val="28"/>
          <w:szCs w:val="28"/>
          <w:lang w:val="kk-KZ"/>
        </w:rPr>
        <w:t>Құрастырушылар:  Смагулов Е. Қ., Т.Бигелдинов атындағы ҚР әскери мектеп интернатының химия пәні мұғалімі; Қожахметова З.Н., №18 орта мектебінің химия пәні мұғалімі.</w:t>
      </w:r>
    </w:p>
    <w:p w:rsidR="00376B1A" w:rsidRPr="00C42FE5" w:rsidRDefault="00376B1A" w:rsidP="00C42FE5">
      <w:pPr>
        <w:pStyle w:val="a8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C42FE5">
        <w:rPr>
          <w:b w:val="0"/>
          <w:sz w:val="28"/>
          <w:szCs w:val="28"/>
        </w:rPr>
        <w:t>Инструктивные карты для лабораторных работ</w:t>
      </w:r>
      <w:r w:rsidR="00C42FE5" w:rsidRPr="00C42FE5">
        <w:rPr>
          <w:b w:val="0"/>
          <w:sz w:val="28"/>
          <w:szCs w:val="28"/>
        </w:rPr>
        <w:t xml:space="preserve"> </w:t>
      </w:r>
      <w:r w:rsidRPr="00C42FE5">
        <w:rPr>
          <w:b w:val="0"/>
          <w:sz w:val="28"/>
          <w:szCs w:val="28"/>
        </w:rPr>
        <w:t>10 - 11 класс, естественно-математическое направление</w:t>
      </w:r>
      <w:r w:rsidR="00C42FE5">
        <w:rPr>
          <w:b w:val="0"/>
          <w:sz w:val="28"/>
          <w:szCs w:val="28"/>
        </w:rPr>
        <w:t xml:space="preserve">, </w:t>
      </w:r>
      <w:r w:rsidRPr="00C42FE5">
        <w:rPr>
          <w:b w:val="0"/>
          <w:sz w:val="28"/>
          <w:szCs w:val="28"/>
        </w:rPr>
        <w:t>м</w:t>
      </w:r>
      <w:r w:rsidR="00C42FE5">
        <w:rPr>
          <w:b w:val="0"/>
          <w:sz w:val="28"/>
          <w:szCs w:val="28"/>
        </w:rPr>
        <w:t xml:space="preserve">етодические рекомендации.  </w:t>
      </w:r>
      <w:r w:rsidR="00C42FE5">
        <w:rPr>
          <w:b w:val="0"/>
          <w:sz w:val="28"/>
        </w:rPr>
        <w:t>У</w:t>
      </w:r>
      <w:r w:rsidRPr="00C42FE5">
        <w:rPr>
          <w:b w:val="0"/>
          <w:sz w:val="28"/>
        </w:rPr>
        <w:t>читель биологии СШ № 91</w:t>
      </w:r>
      <w:r w:rsidR="00C42FE5">
        <w:rPr>
          <w:b w:val="0"/>
          <w:sz w:val="28"/>
          <w:szCs w:val="28"/>
        </w:rPr>
        <w:t xml:space="preserve"> </w:t>
      </w:r>
      <w:r w:rsidRPr="00C42FE5">
        <w:rPr>
          <w:b w:val="0"/>
          <w:sz w:val="28"/>
        </w:rPr>
        <w:t>Романова Н.Ю.</w:t>
      </w:r>
    </w:p>
    <w:p w:rsidR="00376B1A" w:rsidRPr="00C42FE5" w:rsidRDefault="00376B1A" w:rsidP="00C42FE5">
      <w:pPr>
        <w:pStyle w:val="a5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C42FE5">
        <w:rPr>
          <w:sz w:val="28"/>
          <w:szCs w:val="28"/>
        </w:rPr>
        <w:t>«Инструктивные карты для лабораторных работ,  8 класс»</w:t>
      </w:r>
      <w:r w:rsidR="00C42FE5">
        <w:rPr>
          <w:sz w:val="28"/>
          <w:szCs w:val="28"/>
        </w:rPr>
        <w:t xml:space="preserve">, </w:t>
      </w:r>
      <w:r w:rsidR="005B214D" w:rsidRPr="00C42FE5">
        <w:rPr>
          <w:sz w:val="28"/>
          <w:szCs w:val="28"/>
        </w:rPr>
        <w:t>«Инструктивные карты для лабораторных работ,  7 класс»</w:t>
      </w:r>
      <w:r w:rsidR="00C42FE5">
        <w:rPr>
          <w:sz w:val="28"/>
          <w:szCs w:val="28"/>
        </w:rPr>
        <w:t xml:space="preserve">. </w:t>
      </w:r>
      <w:r w:rsidRPr="00C42FE5">
        <w:rPr>
          <w:sz w:val="28"/>
          <w:szCs w:val="28"/>
        </w:rPr>
        <w:t xml:space="preserve"> Жидкова  Н.В.,  учитель биологии СШ № 15.</w:t>
      </w:r>
    </w:p>
    <w:p w:rsidR="00C42FE5" w:rsidRPr="00C42FE5" w:rsidRDefault="005B214D" w:rsidP="00C42FE5">
      <w:pPr>
        <w:pStyle w:val="a5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  <w:lang w:val="kk-KZ"/>
        </w:rPr>
      </w:pPr>
      <w:r w:rsidRPr="00C42FE5">
        <w:rPr>
          <w:sz w:val="28"/>
          <w:szCs w:val="28"/>
          <w:lang w:val="kk-KZ"/>
        </w:rPr>
        <w:t>«Салауаттану және өзін-өзі тану пәні бойынша іс-шаралар жинағы» әдістемелік құрал</w:t>
      </w:r>
      <w:r w:rsidR="00C42FE5">
        <w:rPr>
          <w:sz w:val="28"/>
          <w:szCs w:val="28"/>
          <w:lang w:val="kk-KZ"/>
        </w:rPr>
        <w:t xml:space="preserve">, </w:t>
      </w:r>
      <w:r w:rsidR="00C42FE5" w:rsidRPr="00C42FE5">
        <w:rPr>
          <w:sz w:val="28"/>
          <w:szCs w:val="28"/>
          <w:lang w:val="kk-KZ"/>
        </w:rPr>
        <w:t xml:space="preserve"> валеология және биология пәні мұғалімі Какимова Р.М. </w:t>
      </w:r>
    </w:p>
    <w:p w:rsidR="005B214D" w:rsidRPr="00C42FE5" w:rsidRDefault="00C42FE5" w:rsidP="00C42FE5">
      <w:pPr>
        <w:pStyle w:val="a5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М</w:t>
      </w:r>
      <w:r w:rsidR="005B214D" w:rsidRPr="00C42FE5">
        <w:rPr>
          <w:sz w:val="28"/>
          <w:szCs w:val="28"/>
        </w:rPr>
        <w:t xml:space="preserve">етодическое пособие </w:t>
      </w:r>
      <w:r>
        <w:rPr>
          <w:sz w:val="28"/>
          <w:szCs w:val="28"/>
        </w:rPr>
        <w:t>«</w:t>
      </w:r>
      <w:r w:rsidR="005B214D" w:rsidRPr="00C42FE5">
        <w:rPr>
          <w:sz w:val="28"/>
          <w:szCs w:val="28"/>
        </w:rPr>
        <w:t>Сборник контрольных работ и тестовых заданий по химии для 10 класса</w:t>
      </w:r>
      <w:r>
        <w:rPr>
          <w:sz w:val="28"/>
          <w:szCs w:val="28"/>
        </w:rPr>
        <w:t xml:space="preserve">», </w:t>
      </w:r>
      <w:r w:rsidR="005B214D" w:rsidRPr="00C42FE5">
        <w:rPr>
          <w:sz w:val="28"/>
          <w:szCs w:val="28"/>
        </w:rPr>
        <w:t>естеств</w:t>
      </w:r>
      <w:r>
        <w:rPr>
          <w:sz w:val="28"/>
          <w:szCs w:val="28"/>
        </w:rPr>
        <w:t xml:space="preserve">енно-математическое направление.  </w:t>
      </w:r>
      <w:r w:rsidR="005B214D" w:rsidRPr="00C42FE5">
        <w:rPr>
          <w:i/>
          <w:sz w:val="28"/>
          <w:szCs w:val="28"/>
        </w:rPr>
        <w:t>Черкашина Л.И., учитель химии СШ № 32 Воронина Т.П., учитель химии СШ № 66.</w:t>
      </w:r>
    </w:p>
    <w:p w:rsidR="00376B1A" w:rsidRDefault="005B214D" w:rsidP="005B214D">
      <w:pPr>
        <w:pStyle w:val="a5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C42FE5">
        <w:rPr>
          <w:sz w:val="28"/>
          <w:szCs w:val="28"/>
        </w:rPr>
        <w:t>«Биология растений» (6 -7 класс)</w:t>
      </w:r>
      <w:r w:rsidR="00C42FE5">
        <w:rPr>
          <w:sz w:val="28"/>
          <w:szCs w:val="28"/>
        </w:rPr>
        <w:t>, у</w:t>
      </w:r>
      <w:r w:rsidR="00C42FE5" w:rsidRPr="00C42FE5">
        <w:rPr>
          <w:sz w:val="28"/>
          <w:szCs w:val="28"/>
          <w:lang w:val="kk-KZ"/>
        </w:rPr>
        <w:t>чебно-методическое пособие</w:t>
      </w:r>
      <w:r w:rsidR="00C42FE5" w:rsidRPr="00C42FE5">
        <w:rPr>
          <w:sz w:val="28"/>
          <w:szCs w:val="28"/>
        </w:rPr>
        <w:t xml:space="preserve"> </w:t>
      </w:r>
      <w:r w:rsidRPr="00C42FE5">
        <w:rPr>
          <w:sz w:val="28"/>
          <w:szCs w:val="28"/>
        </w:rPr>
        <w:t xml:space="preserve">Туякова Н.Т., учитель биологии ОСШ № 60. </w:t>
      </w:r>
    </w:p>
    <w:p w:rsidR="00C42FE5" w:rsidRPr="00C42FE5" w:rsidRDefault="00C42FE5" w:rsidP="00C42FE5">
      <w:pPr>
        <w:pStyle w:val="a5"/>
        <w:tabs>
          <w:tab w:val="left" w:pos="284"/>
        </w:tabs>
        <w:ind w:left="0"/>
        <w:jc w:val="both"/>
        <w:rPr>
          <w:sz w:val="28"/>
          <w:szCs w:val="28"/>
        </w:rPr>
      </w:pPr>
    </w:p>
    <w:p w:rsidR="004C60AF" w:rsidRPr="00A371A0" w:rsidRDefault="004C60AF" w:rsidP="004C60AF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аттестации </w:t>
      </w:r>
      <w:r w:rsidR="00C42FE5">
        <w:rPr>
          <w:rFonts w:ascii="Times New Roman" w:hAnsi="Times New Roman" w:cs="Times New Roman"/>
          <w:sz w:val="28"/>
          <w:szCs w:val="28"/>
        </w:rPr>
        <w:t xml:space="preserve">на первую и высшую категорию </w:t>
      </w:r>
      <w:r>
        <w:rPr>
          <w:rFonts w:ascii="Times New Roman" w:hAnsi="Times New Roman" w:cs="Times New Roman"/>
          <w:sz w:val="28"/>
          <w:szCs w:val="28"/>
        </w:rPr>
        <w:t xml:space="preserve">учителями </w:t>
      </w:r>
      <w:r w:rsidR="00E82D1C">
        <w:rPr>
          <w:rFonts w:ascii="Times New Roman" w:hAnsi="Times New Roman" w:cs="Times New Roman"/>
          <w:sz w:val="28"/>
          <w:szCs w:val="28"/>
        </w:rPr>
        <w:t xml:space="preserve">СШ № </w:t>
      </w:r>
      <w:r w:rsidR="00775C4D">
        <w:rPr>
          <w:rFonts w:ascii="Times New Roman" w:hAnsi="Times New Roman" w:cs="Times New Roman"/>
          <w:sz w:val="28"/>
          <w:szCs w:val="28"/>
        </w:rPr>
        <w:t xml:space="preserve"> 5, 10,15, 25, 39, 53, 63, 76, 81, 85, 87</w:t>
      </w:r>
      <w:r w:rsidR="00757581">
        <w:rPr>
          <w:rFonts w:ascii="Times New Roman" w:hAnsi="Times New Roman" w:cs="Times New Roman"/>
          <w:sz w:val="28"/>
          <w:szCs w:val="28"/>
        </w:rPr>
        <w:t xml:space="preserve">, </w:t>
      </w:r>
      <w:r w:rsidR="00775C4D">
        <w:rPr>
          <w:rFonts w:ascii="Times New Roman" w:hAnsi="Times New Roman" w:cs="Times New Roman"/>
          <w:sz w:val="28"/>
          <w:szCs w:val="28"/>
        </w:rPr>
        <w:t>93, 101,</w:t>
      </w:r>
      <w:r w:rsidR="00757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представлены творческие отчёты.</w:t>
      </w:r>
    </w:p>
    <w:p w:rsidR="004C60AF" w:rsidRPr="00A371A0" w:rsidRDefault="004C60AF" w:rsidP="004C60AF">
      <w:pPr>
        <w:jc w:val="both"/>
        <w:rPr>
          <w:sz w:val="28"/>
          <w:szCs w:val="28"/>
        </w:rPr>
      </w:pPr>
    </w:p>
    <w:p w:rsidR="004C60AF" w:rsidRPr="005D5A9B" w:rsidRDefault="004C60AF" w:rsidP="004C60A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Методист </w:t>
      </w:r>
      <w:r w:rsidR="00B03FA7">
        <w:rPr>
          <w:sz w:val="28"/>
          <w:szCs w:val="28"/>
        </w:rPr>
        <w:t xml:space="preserve"> </w:t>
      </w:r>
      <w:r w:rsidRPr="005D5A9B">
        <w:rPr>
          <w:sz w:val="28"/>
          <w:szCs w:val="28"/>
        </w:rPr>
        <w:t>Саменова Л.Н.</w:t>
      </w:r>
    </w:p>
    <w:p w:rsidR="004C60AF" w:rsidRDefault="004C60AF" w:rsidP="004C60AF"/>
    <w:p w:rsidR="00093F05" w:rsidRDefault="00093F05"/>
    <w:sectPr w:rsidR="00093F05" w:rsidSect="00093F0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D87" w:rsidRDefault="004A2D87" w:rsidP="00AA7506">
      <w:r>
        <w:separator/>
      </w:r>
    </w:p>
  </w:endnote>
  <w:endnote w:type="continuationSeparator" w:id="1">
    <w:p w:rsidR="004A2D87" w:rsidRDefault="004A2D87" w:rsidP="00AA7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2E" w:rsidRDefault="00AE29DA">
    <w:pPr>
      <w:pStyle w:val="a6"/>
      <w:jc w:val="center"/>
    </w:pPr>
    <w:r>
      <w:fldChar w:fldCharType="begin"/>
    </w:r>
    <w:r w:rsidR="00E82D1C">
      <w:instrText xml:space="preserve"> PAGE   \* MERGEFORMAT </w:instrText>
    </w:r>
    <w:r>
      <w:fldChar w:fldCharType="separate"/>
    </w:r>
    <w:r w:rsidR="00775C4D">
      <w:rPr>
        <w:noProof/>
      </w:rPr>
      <w:t>4</w:t>
    </w:r>
    <w:r>
      <w:fldChar w:fldCharType="end"/>
    </w:r>
  </w:p>
  <w:p w:rsidR="0056702E" w:rsidRDefault="004A2D8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D87" w:rsidRDefault="004A2D87" w:rsidP="00AA7506">
      <w:r>
        <w:separator/>
      </w:r>
    </w:p>
  </w:footnote>
  <w:footnote w:type="continuationSeparator" w:id="1">
    <w:p w:rsidR="004A2D87" w:rsidRDefault="004A2D87" w:rsidP="00AA75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5CAA"/>
    <w:multiLevelType w:val="hybridMultilevel"/>
    <w:tmpl w:val="5B181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2618C"/>
    <w:multiLevelType w:val="hybridMultilevel"/>
    <w:tmpl w:val="9E7EB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E0AD3"/>
    <w:multiLevelType w:val="hybridMultilevel"/>
    <w:tmpl w:val="BF9EB83C"/>
    <w:lvl w:ilvl="0" w:tplc="5238A3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33C044B"/>
    <w:multiLevelType w:val="hybridMultilevel"/>
    <w:tmpl w:val="4B5209F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6994DB8"/>
    <w:multiLevelType w:val="hybridMultilevel"/>
    <w:tmpl w:val="BE52F3E2"/>
    <w:lvl w:ilvl="0" w:tplc="41B41EAA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6F2E744E"/>
    <w:multiLevelType w:val="hybridMultilevel"/>
    <w:tmpl w:val="89B0A288"/>
    <w:lvl w:ilvl="0" w:tplc="EEEA4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F37DC8"/>
    <w:multiLevelType w:val="hybridMultilevel"/>
    <w:tmpl w:val="9E7EBE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60AF"/>
    <w:rsid w:val="000036C6"/>
    <w:rsid w:val="00093F05"/>
    <w:rsid w:val="00376B1A"/>
    <w:rsid w:val="004A2D87"/>
    <w:rsid w:val="004C60AF"/>
    <w:rsid w:val="005337F9"/>
    <w:rsid w:val="005B214D"/>
    <w:rsid w:val="00757581"/>
    <w:rsid w:val="00775C4D"/>
    <w:rsid w:val="00AA7506"/>
    <w:rsid w:val="00AE29DA"/>
    <w:rsid w:val="00B03FA7"/>
    <w:rsid w:val="00B30D22"/>
    <w:rsid w:val="00C42FE5"/>
    <w:rsid w:val="00DF78C3"/>
    <w:rsid w:val="00E8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60AF"/>
    <w:pPr>
      <w:keepNext/>
      <w:jc w:val="right"/>
      <w:outlineLvl w:val="0"/>
    </w:pPr>
    <w:rPr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60AF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3">
    <w:name w:val="Normal (Web)"/>
    <w:basedOn w:val="a"/>
    <w:rsid w:val="004C60A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4">
    <w:name w:val="No Spacing"/>
    <w:uiPriority w:val="1"/>
    <w:qFormat/>
    <w:rsid w:val="004C60A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C60AF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4C60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6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376B1A"/>
    <w:pPr>
      <w:jc w:val="center"/>
    </w:pPr>
    <w:rPr>
      <w:b/>
      <w:bCs/>
      <w:sz w:val="36"/>
    </w:rPr>
  </w:style>
  <w:style w:type="character" w:customStyle="1" w:styleId="a9">
    <w:name w:val="Название Знак"/>
    <w:basedOn w:val="a0"/>
    <w:link w:val="a8"/>
    <w:rsid w:val="00376B1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aa">
    <w:name w:val="Основной шрифт абзаца Знак"/>
    <w:aliases w:val="Основной шрифт абзаца Знак Знак, Знак1 Знак Знак,Знак1 Знак Знак"/>
    <w:basedOn w:val="a"/>
    <w:autoRedefine/>
    <w:rsid w:val="00376B1A"/>
    <w:pPr>
      <w:spacing w:after="160" w:line="240" w:lineRule="exact"/>
      <w:jc w:val="both"/>
    </w:pPr>
    <w:rPr>
      <w:rFonts w:eastAsia="Batang"/>
      <w:sz w:val="28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GorOO</Company>
  <LinksUpToDate>false</LinksUpToDate>
  <CharactersWithSpaces>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2011-06-21T10:28:00Z</dcterms:created>
  <dcterms:modified xsi:type="dcterms:W3CDTF">2011-06-22T03:11:00Z</dcterms:modified>
</cp:coreProperties>
</file>